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1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java.awt.*;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ShowTwoRowBoats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E3C1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E3C1D">
        <w:rPr>
          <w:rFonts w:ascii="Courier New" w:hAnsi="Courier New" w:cs="Courier New"/>
          <w:sz w:val="20"/>
          <w:szCs w:val="20"/>
        </w:rPr>
        <w:t xml:space="preserve">{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ShowTwoRowBoats</w:t>
      </w:r>
      <w:r w:rsidRPr="004E3C1D">
        <w:rPr>
          <w:rFonts w:ascii="Courier New" w:hAnsi="Courier New" w:cs="Courier New"/>
          <w:sz w:val="20"/>
          <w:szCs w:val="20"/>
        </w:rPr>
        <w:t xml:space="preserve"> ge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ShowTwoRowBoats</w:t>
      </w:r>
      <w:r w:rsidRPr="004E3C1D">
        <w:rPr>
          <w:rFonts w:ascii="Courier New" w:hAnsi="Courier New" w:cs="Courier New"/>
          <w:sz w:val="20"/>
          <w:szCs w:val="20"/>
        </w:rPr>
        <w:t xml:space="preserve">(); 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GameBoard gb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GameBoard(ge, </w:t>
      </w:r>
      <w:r w:rsidRPr="008B4C3D">
        <w:rPr>
          <w:rFonts w:ascii="Courier New" w:hAnsi="Courier New" w:cs="Courier New"/>
          <w:sz w:val="20"/>
          <w:szCs w:val="20"/>
        </w:rPr>
        <w:t>"Show Two Row Boats"</w:t>
      </w:r>
      <w:r w:rsidRPr="004E3C1D">
        <w:rPr>
          <w:rFonts w:ascii="Courier New" w:hAnsi="Courier New" w:cs="Courier New"/>
          <w:sz w:val="20"/>
          <w:szCs w:val="20"/>
        </w:rPr>
        <w:t>);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rb1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150, 200);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rb2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250, 150);</w:t>
      </w:r>
    </w:p>
    <w:p w:rsidR="00B84ED1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    showGameBoard(gb);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4E3C1D">
        <w:rPr>
          <w:rFonts w:ascii="Courier New" w:hAnsi="Courier New" w:cs="Courier New"/>
          <w:sz w:val="20"/>
          <w:szCs w:val="20"/>
        </w:rPr>
        <w:t xml:space="preserve">      rb1.show(g);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E3C1D">
        <w:rPr>
          <w:rFonts w:ascii="Courier New" w:hAnsi="Courier New" w:cs="Courier New"/>
          <w:sz w:val="20"/>
          <w:szCs w:val="20"/>
        </w:rPr>
        <w:t xml:space="preserve">      rb2.show(g);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B84ED1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4E3C1D">
        <w:rPr>
          <w:rFonts w:ascii="Courier New" w:hAnsi="Courier New" w:cs="Courier New"/>
          <w:sz w:val="20"/>
          <w:szCs w:val="20"/>
        </w:rPr>
        <w:t>}</w:t>
      </w:r>
    </w:p>
    <w:p w:rsidR="00B84ED1" w:rsidRPr="004E3C1D" w:rsidRDefault="00B84ED1" w:rsidP="00B84E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84ED1" w:rsidRDefault="00B84ED1" w:rsidP="00B84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413688">
        <w:rPr>
          <w:rFonts w:ascii="Times New Roman" w:hAnsi="Times New Roman"/>
          <w:b/>
          <w:sz w:val="24"/>
          <w:szCs w:val="24"/>
        </w:rPr>
        <w:t xml:space="preserve">The </w:t>
      </w:r>
      <w:r>
        <w:rPr>
          <w:rFonts w:ascii="Times New Roman" w:hAnsi="Times New Roman"/>
          <w:b/>
          <w:sz w:val="24"/>
          <w:szCs w:val="24"/>
        </w:rPr>
        <w:t>application</w:t>
      </w:r>
      <w:r w:rsidRPr="00413688">
        <w:rPr>
          <w:rFonts w:ascii="Times New Roman" w:hAnsi="Times New Roman"/>
          <w:b/>
          <w:sz w:val="24"/>
          <w:szCs w:val="24"/>
        </w:rPr>
        <w:t xml:space="preserve"> </w:t>
      </w:r>
      <w:r w:rsidRPr="004E3C1D">
        <w:rPr>
          <w:rFonts w:ascii="Courier New" w:hAnsi="Courier New" w:cs="Courier New"/>
          <w:b/>
          <w:sz w:val="24"/>
          <w:szCs w:val="24"/>
        </w:rPr>
        <w:t>ShowTwo</w:t>
      </w:r>
      <w:r w:rsidRPr="00413688">
        <w:rPr>
          <w:rFonts w:ascii="Courier New" w:hAnsi="Courier New" w:cs="Courier New"/>
          <w:b/>
          <w:sz w:val="24"/>
          <w:szCs w:val="24"/>
        </w:rPr>
        <w:t>RowBoat</w:t>
      </w:r>
      <w:r>
        <w:rPr>
          <w:rFonts w:ascii="Courier New" w:hAnsi="Courier New" w:cs="Courier New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D1"/>
    <w:rsid w:val="007901B1"/>
    <w:rsid w:val="00B84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ED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ED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2014-03-20T03:36:00Z</dcterms:created>
  <dcterms:modified xsi:type="dcterms:W3CDTF">2014-03-20T03:37:00Z</dcterms:modified>
</cp:coreProperties>
</file>